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84" w:rsidRPr="00B36E9D" w:rsidRDefault="00B36E9D" w:rsidP="000D4784">
      <w:pPr>
        <w:pStyle w:val="Paragrafoelenco"/>
        <w:numPr>
          <w:ilvl w:val="0"/>
          <w:numId w:val="1"/>
        </w:numPr>
      </w:pPr>
      <w:r w:rsidRPr="00B36E9D">
        <w:t>Che parte della pianta colpiscono</w:t>
      </w:r>
      <w:r>
        <w:t xml:space="preserve"> i</w:t>
      </w:r>
      <w:r w:rsidRPr="00B36E9D">
        <w:t xml:space="preserve"> patogeni</w:t>
      </w:r>
      <w:r w:rsidR="000D4784" w:rsidRPr="00B36E9D">
        <w:t>?</w:t>
      </w:r>
    </w:p>
    <w:p w:rsidR="000D4784" w:rsidRPr="00B36E9D" w:rsidRDefault="00B36E9D" w:rsidP="000D4784">
      <w:pPr>
        <w:pStyle w:val="Paragrafoelenco"/>
        <w:numPr>
          <w:ilvl w:val="1"/>
          <w:numId w:val="2"/>
        </w:numPr>
        <w:spacing w:before="240"/>
      </w:pPr>
      <w:r>
        <w:t>I tessuti legnosi</w:t>
      </w:r>
    </w:p>
    <w:p w:rsidR="000D4784" w:rsidRPr="00B36E9D" w:rsidRDefault="00B36E9D" w:rsidP="000D4784">
      <w:pPr>
        <w:pStyle w:val="Paragrafoelenco"/>
        <w:numPr>
          <w:ilvl w:val="1"/>
          <w:numId w:val="2"/>
        </w:numPr>
      </w:pPr>
      <w:r>
        <w:t>Le foglie</w:t>
      </w:r>
    </w:p>
    <w:p w:rsidR="000D4784" w:rsidRPr="00B36E9D" w:rsidRDefault="00B36E9D" w:rsidP="000D4784">
      <w:pPr>
        <w:pStyle w:val="Paragrafoelenco"/>
        <w:numPr>
          <w:ilvl w:val="1"/>
          <w:numId w:val="2"/>
        </w:numPr>
      </w:pPr>
      <w:r>
        <w:t>I grappoli</w:t>
      </w:r>
    </w:p>
    <w:p w:rsidR="000D4784" w:rsidRPr="00B36E9D" w:rsidRDefault="000D4784" w:rsidP="000D4784"/>
    <w:p w:rsidR="000D4784" w:rsidRPr="00B36E9D" w:rsidRDefault="00B36E9D" w:rsidP="000D4784">
      <w:pPr>
        <w:pStyle w:val="Paragrafoelenco"/>
        <w:numPr>
          <w:ilvl w:val="0"/>
          <w:numId w:val="1"/>
        </w:numPr>
      </w:pPr>
      <w:r>
        <w:t>Le MLV possono causare la morte di una pianta</w:t>
      </w:r>
      <w:r w:rsidR="000D4784" w:rsidRPr="00B36E9D">
        <w:t>?</w:t>
      </w:r>
    </w:p>
    <w:p w:rsidR="000D4784" w:rsidRPr="00B36E9D" w:rsidRDefault="00B36E9D" w:rsidP="000D4784">
      <w:pPr>
        <w:pStyle w:val="Paragrafoelenco"/>
        <w:numPr>
          <w:ilvl w:val="1"/>
          <w:numId w:val="3"/>
        </w:numPr>
      </w:pPr>
      <w:r>
        <w:t>Si</w:t>
      </w:r>
    </w:p>
    <w:p w:rsidR="000D4784" w:rsidRPr="00B36E9D" w:rsidRDefault="00B36E9D" w:rsidP="000D4784">
      <w:pPr>
        <w:pStyle w:val="Paragrafoelenco"/>
        <w:numPr>
          <w:ilvl w:val="1"/>
          <w:numId w:val="3"/>
        </w:numPr>
      </w:pPr>
      <w:r w:rsidRPr="00B36E9D">
        <w:t>No</w:t>
      </w:r>
    </w:p>
    <w:p w:rsidR="00B81D1B" w:rsidRPr="00B36E9D" w:rsidRDefault="00B81D1B" w:rsidP="00B81D1B"/>
    <w:p w:rsidR="000D4784" w:rsidRPr="00B36E9D" w:rsidRDefault="00B36E9D" w:rsidP="000D4784">
      <w:pPr>
        <w:pStyle w:val="Paragrafoelenco"/>
        <w:numPr>
          <w:ilvl w:val="0"/>
          <w:numId w:val="1"/>
        </w:numPr>
      </w:pPr>
      <w:r>
        <w:t>Quali sono i sintomi tipici dell’</w:t>
      </w:r>
      <w:proofErr w:type="spellStart"/>
      <w:r>
        <w:t>eutipiosi</w:t>
      </w:r>
      <w:proofErr w:type="spellEnd"/>
      <w:r w:rsidR="000D4784" w:rsidRPr="00B36E9D">
        <w:t>?</w:t>
      </w:r>
    </w:p>
    <w:p w:rsidR="000D4784" w:rsidRPr="00B36E9D" w:rsidRDefault="000D4784" w:rsidP="000D4784"/>
    <w:p w:rsidR="000D4784" w:rsidRPr="00B36E9D" w:rsidRDefault="000D4784" w:rsidP="000D4784"/>
    <w:p w:rsidR="00B81D1B" w:rsidRPr="00B36E9D" w:rsidRDefault="00B81D1B" w:rsidP="000D4784"/>
    <w:p w:rsidR="000D4784" w:rsidRPr="00B36E9D" w:rsidRDefault="000D4784" w:rsidP="000D4784"/>
    <w:p w:rsidR="000D4784" w:rsidRPr="00B36E9D" w:rsidRDefault="00B36E9D" w:rsidP="000D4784">
      <w:pPr>
        <w:pStyle w:val="Paragrafoelenco"/>
        <w:numPr>
          <w:ilvl w:val="0"/>
          <w:numId w:val="1"/>
        </w:numPr>
      </w:pPr>
      <w:r>
        <w:t>Quali sono i sintomi tipici del mal dell’Esca</w:t>
      </w:r>
      <w:r w:rsidR="000D4784" w:rsidRPr="00B36E9D">
        <w:t>?</w:t>
      </w:r>
    </w:p>
    <w:p w:rsidR="007E17F2" w:rsidRPr="00B36E9D" w:rsidRDefault="007E17F2" w:rsidP="007E17F2"/>
    <w:p w:rsidR="007E17F2" w:rsidRPr="00B36E9D" w:rsidRDefault="007E17F2" w:rsidP="007E17F2"/>
    <w:p w:rsidR="00B81D1B" w:rsidRPr="00B36E9D" w:rsidRDefault="00B81D1B" w:rsidP="007E17F2"/>
    <w:p w:rsidR="007E17F2" w:rsidRPr="00B36E9D" w:rsidRDefault="007E17F2" w:rsidP="007E17F2"/>
    <w:p w:rsidR="007E17F2" w:rsidRPr="00B36E9D" w:rsidRDefault="00B36E9D" w:rsidP="007E17F2">
      <w:pPr>
        <w:pStyle w:val="Paragrafoelenco"/>
        <w:numPr>
          <w:ilvl w:val="0"/>
          <w:numId w:val="1"/>
        </w:numPr>
      </w:pPr>
      <w:r w:rsidRPr="00B36E9D">
        <w:t xml:space="preserve">Quali sono I sintomi tipici di </w:t>
      </w:r>
      <w:r w:rsidR="007E17F2" w:rsidRPr="00B36E9D">
        <w:t>Botryosphaeria?</w:t>
      </w:r>
    </w:p>
    <w:p w:rsidR="00202C58" w:rsidRPr="00B36E9D" w:rsidRDefault="00202C58" w:rsidP="00202C58"/>
    <w:p w:rsidR="00202C58" w:rsidRPr="00B36E9D" w:rsidRDefault="00202C58" w:rsidP="00202C58"/>
    <w:p w:rsidR="00B81D1B" w:rsidRPr="00B36E9D" w:rsidRDefault="00B81D1B" w:rsidP="00202C58"/>
    <w:p w:rsidR="00202C58" w:rsidRPr="00B36E9D" w:rsidRDefault="00202C58" w:rsidP="00202C58"/>
    <w:p w:rsidR="00202C58" w:rsidRPr="00B36E9D" w:rsidRDefault="00B36E9D" w:rsidP="007E17F2">
      <w:pPr>
        <w:pStyle w:val="Paragrafoelenco"/>
        <w:numPr>
          <w:ilvl w:val="0"/>
          <w:numId w:val="1"/>
        </w:numPr>
      </w:pPr>
      <w:r>
        <w:t>Se trovi una pianta con sintomatica nel tuo vigneto, come agiresti</w:t>
      </w:r>
      <w:r w:rsidR="00202C58" w:rsidRPr="00B36E9D">
        <w:t>?</w:t>
      </w:r>
    </w:p>
    <w:p w:rsidR="008B7FD6" w:rsidRPr="00B36E9D" w:rsidRDefault="008B7FD6" w:rsidP="008B7FD6"/>
    <w:p w:rsidR="008B7FD6" w:rsidRPr="00B36E9D" w:rsidRDefault="008B7FD6" w:rsidP="008B7FD6"/>
    <w:p w:rsidR="00B81D1B" w:rsidRPr="00B36E9D" w:rsidRDefault="00B81D1B" w:rsidP="008B7FD6"/>
    <w:p w:rsidR="00B81D1B" w:rsidRPr="00B36E9D" w:rsidRDefault="00B81D1B" w:rsidP="008B7FD6"/>
    <w:p w:rsidR="00B81D1B" w:rsidRPr="00B36E9D" w:rsidRDefault="00B81D1B" w:rsidP="008B7FD6"/>
    <w:p w:rsidR="008B7FD6" w:rsidRPr="00B36E9D" w:rsidRDefault="008B7FD6" w:rsidP="008B7FD6"/>
    <w:p w:rsidR="008B7FD6" w:rsidRPr="00B36E9D" w:rsidRDefault="00B36E9D" w:rsidP="000D4784">
      <w:pPr>
        <w:pStyle w:val="Paragrafoelenco"/>
        <w:numPr>
          <w:ilvl w:val="0"/>
          <w:numId w:val="1"/>
        </w:numPr>
      </w:pPr>
      <w:r>
        <w:t>Una pianta malata mostra i sintomi tutti gli anni</w:t>
      </w:r>
      <w:r w:rsidR="008B7FD6" w:rsidRPr="00B36E9D">
        <w:t>?</w:t>
      </w:r>
    </w:p>
    <w:p w:rsidR="008B7FD6" w:rsidRPr="00B36E9D" w:rsidRDefault="00B36E9D" w:rsidP="008B7FD6">
      <w:pPr>
        <w:pStyle w:val="Paragrafoelenco"/>
        <w:numPr>
          <w:ilvl w:val="1"/>
          <w:numId w:val="5"/>
        </w:numPr>
      </w:pPr>
      <w:r>
        <w:t>Si</w:t>
      </w:r>
    </w:p>
    <w:p w:rsidR="00202C58" w:rsidRPr="00B36E9D" w:rsidRDefault="00B36E9D" w:rsidP="00B81D1B">
      <w:pPr>
        <w:pStyle w:val="Paragrafoelenco"/>
        <w:numPr>
          <w:ilvl w:val="1"/>
          <w:numId w:val="5"/>
        </w:numPr>
      </w:pPr>
      <w:r>
        <w:t>N</w:t>
      </w:r>
      <w:r w:rsidR="00B81D1B" w:rsidRPr="00B36E9D">
        <w:t>o</w:t>
      </w:r>
      <w:r w:rsidR="00202C58" w:rsidRPr="00B36E9D">
        <w:br w:type="page"/>
      </w:r>
    </w:p>
    <w:p w:rsidR="000D4784" w:rsidRPr="00B36E9D" w:rsidRDefault="00B36E9D" w:rsidP="000D4784">
      <w:r>
        <w:lastRenderedPageBreak/>
        <w:t xml:space="preserve">Sapendo che è importante conoscere il ciclo vitale dei patogeni per prevenire le possibili infezioni, rispondi alle seguenti domande: </w:t>
      </w:r>
    </w:p>
    <w:p w:rsidR="000D4784" w:rsidRPr="00B36E9D" w:rsidRDefault="00B36E9D" w:rsidP="000D4784">
      <w:pPr>
        <w:pStyle w:val="Paragrafoelenco"/>
        <w:numPr>
          <w:ilvl w:val="0"/>
          <w:numId w:val="1"/>
        </w:numPr>
      </w:pPr>
      <w:r w:rsidRPr="00B36E9D">
        <w:t>Come si diffonde l’inoculo in vigneto</w:t>
      </w:r>
      <w:r w:rsidR="000D4784" w:rsidRPr="00B36E9D">
        <w:t>?</w:t>
      </w:r>
    </w:p>
    <w:p w:rsidR="000D4784" w:rsidRPr="00B36E9D" w:rsidRDefault="00B36E9D" w:rsidP="000D4784">
      <w:pPr>
        <w:pStyle w:val="Paragrafoelenco"/>
        <w:numPr>
          <w:ilvl w:val="1"/>
          <w:numId w:val="1"/>
        </w:numPr>
      </w:pPr>
      <w:r>
        <w:t>Con un clima secco e soleggiato</w:t>
      </w:r>
    </w:p>
    <w:p w:rsidR="000D4784" w:rsidRPr="00B36E9D" w:rsidRDefault="00B36E9D" w:rsidP="000D4784">
      <w:pPr>
        <w:pStyle w:val="Paragrafoelenco"/>
        <w:numPr>
          <w:ilvl w:val="1"/>
          <w:numId w:val="1"/>
        </w:numPr>
      </w:pPr>
      <w:r>
        <w:t>Con l’aiuto di animali</w:t>
      </w:r>
    </w:p>
    <w:p w:rsidR="00A02092" w:rsidRPr="00B36E9D" w:rsidRDefault="00B36E9D" w:rsidP="000D4784">
      <w:pPr>
        <w:pStyle w:val="Paragrafoelenco"/>
        <w:numPr>
          <w:ilvl w:val="1"/>
          <w:numId w:val="1"/>
        </w:numPr>
      </w:pPr>
      <w:r>
        <w:t>Con la pioggia</w:t>
      </w:r>
    </w:p>
    <w:p w:rsidR="00A02092" w:rsidRPr="00B36E9D" w:rsidRDefault="00B36E9D" w:rsidP="000D4784">
      <w:pPr>
        <w:pStyle w:val="Paragrafoelenco"/>
        <w:numPr>
          <w:ilvl w:val="1"/>
          <w:numId w:val="1"/>
        </w:numPr>
      </w:pPr>
      <w:r>
        <w:t>Con il trattore</w:t>
      </w:r>
    </w:p>
    <w:p w:rsidR="00A02092" w:rsidRPr="00B36E9D" w:rsidRDefault="00A02092" w:rsidP="00A02092"/>
    <w:p w:rsidR="00A02092" w:rsidRPr="00B36E9D" w:rsidRDefault="00B36E9D" w:rsidP="00A02092">
      <w:pPr>
        <w:pStyle w:val="Paragrafoelenco"/>
        <w:numPr>
          <w:ilvl w:val="0"/>
          <w:numId w:val="1"/>
        </w:numPr>
      </w:pPr>
      <w:r>
        <w:t>Da dove è più facile che avvenga un infezione</w:t>
      </w:r>
      <w:r w:rsidR="00A02092" w:rsidRPr="00B36E9D">
        <w:t>:</w:t>
      </w:r>
    </w:p>
    <w:p w:rsidR="00A02092" w:rsidRPr="00B36E9D" w:rsidRDefault="00B36E9D" w:rsidP="00A02092">
      <w:pPr>
        <w:pStyle w:val="Paragrafoelenco"/>
        <w:numPr>
          <w:ilvl w:val="1"/>
          <w:numId w:val="1"/>
        </w:numPr>
      </w:pPr>
      <w:r>
        <w:t>Dalle foglie</w:t>
      </w:r>
    </w:p>
    <w:p w:rsidR="00A02092" w:rsidRPr="00B36E9D" w:rsidRDefault="00B36E9D" w:rsidP="00A02092">
      <w:pPr>
        <w:pStyle w:val="Paragrafoelenco"/>
        <w:numPr>
          <w:ilvl w:val="1"/>
          <w:numId w:val="1"/>
        </w:numPr>
      </w:pPr>
      <w:r>
        <w:t>Dal legno</w:t>
      </w:r>
    </w:p>
    <w:p w:rsidR="00A02092" w:rsidRPr="00B36E9D" w:rsidRDefault="00B36E9D" w:rsidP="00A02092">
      <w:pPr>
        <w:pStyle w:val="Paragrafoelenco"/>
        <w:numPr>
          <w:ilvl w:val="1"/>
          <w:numId w:val="1"/>
        </w:numPr>
      </w:pPr>
      <w:r>
        <w:t>Dagli acini</w:t>
      </w:r>
    </w:p>
    <w:p w:rsidR="00A02092" w:rsidRPr="00B36E9D" w:rsidRDefault="00B36E9D" w:rsidP="00A02092">
      <w:pPr>
        <w:pStyle w:val="Paragrafoelenco"/>
        <w:numPr>
          <w:ilvl w:val="1"/>
          <w:numId w:val="1"/>
        </w:numPr>
      </w:pPr>
      <w:r>
        <w:t>Dalle ferite di potatura</w:t>
      </w:r>
    </w:p>
    <w:p w:rsidR="00A02092" w:rsidRPr="00B36E9D" w:rsidRDefault="00A02092" w:rsidP="00A02092"/>
    <w:p w:rsidR="00A02092" w:rsidRPr="00B36E9D" w:rsidRDefault="00B36E9D" w:rsidP="00A02092">
      <w:pPr>
        <w:pStyle w:val="Paragrafoelenco"/>
        <w:numPr>
          <w:ilvl w:val="0"/>
          <w:numId w:val="1"/>
        </w:numPr>
      </w:pPr>
      <w:r>
        <w:t>Che strategia adotteresti per gestire il tuo vigneto</w:t>
      </w:r>
      <w:r w:rsidR="00A02092" w:rsidRPr="00B36E9D">
        <w:t>?</w:t>
      </w:r>
    </w:p>
    <w:p w:rsidR="000D4784" w:rsidRPr="00B36E9D" w:rsidRDefault="000D4784" w:rsidP="000D4784">
      <w:bookmarkStart w:id="0" w:name="_GoBack"/>
      <w:bookmarkEnd w:id="0"/>
    </w:p>
    <w:sectPr w:rsidR="000D4784" w:rsidRPr="00B36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5E7"/>
    <w:multiLevelType w:val="hybridMultilevel"/>
    <w:tmpl w:val="E620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1BA"/>
    <w:multiLevelType w:val="hybridMultilevel"/>
    <w:tmpl w:val="2B663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07E9"/>
    <w:multiLevelType w:val="hybridMultilevel"/>
    <w:tmpl w:val="4E220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7E6F"/>
    <w:multiLevelType w:val="hybridMultilevel"/>
    <w:tmpl w:val="6232B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7C62"/>
    <w:multiLevelType w:val="hybridMultilevel"/>
    <w:tmpl w:val="35B6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A"/>
    <w:rsid w:val="000D4784"/>
    <w:rsid w:val="00202C58"/>
    <w:rsid w:val="007072D6"/>
    <w:rsid w:val="007E17F2"/>
    <w:rsid w:val="008B7FD6"/>
    <w:rsid w:val="00A02092"/>
    <w:rsid w:val="00B36E9D"/>
    <w:rsid w:val="00B81D1B"/>
    <w:rsid w:val="00F0057A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21E4-19E9-42C3-8EC6-A66B872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Francesco Invernizzi</cp:lastModifiedBy>
  <cp:revision>4</cp:revision>
  <dcterms:created xsi:type="dcterms:W3CDTF">2017-07-19T13:55:00Z</dcterms:created>
  <dcterms:modified xsi:type="dcterms:W3CDTF">2017-08-31T10:43:00Z</dcterms:modified>
</cp:coreProperties>
</file>